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2"/>
        <w:gridCol w:w="3210"/>
        <w:gridCol w:w="4350"/>
      </w:tblGrid>
      <w:tr w:rsidR="00AD0047" w:rsidTr="005F640A">
        <w:tc>
          <w:tcPr>
            <w:tcW w:w="1526" w:type="dxa"/>
          </w:tcPr>
          <w:p w:rsidR="00AD0047" w:rsidRDefault="00AD0047" w:rsidP="005F640A">
            <w:r>
              <w:t>Tijd</w:t>
            </w:r>
          </w:p>
        </w:tc>
        <w:tc>
          <w:tcPr>
            <w:tcW w:w="3260" w:type="dxa"/>
          </w:tcPr>
          <w:p w:rsidR="00AD0047" w:rsidRDefault="00AD0047" w:rsidP="005F640A">
            <w:r>
              <w:t>Spreker</w:t>
            </w:r>
          </w:p>
        </w:tc>
        <w:tc>
          <w:tcPr>
            <w:tcW w:w="4420" w:type="dxa"/>
          </w:tcPr>
          <w:p w:rsidR="00AD0047" w:rsidRDefault="00AD0047" w:rsidP="005F640A">
            <w:r>
              <w:t>Onderwerp</w:t>
            </w:r>
          </w:p>
        </w:tc>
      </w:tr>
      <w:tr w:rsidR="00AD0047" w:rsidTr="005F640A">
        <w:tc>
          <w:tcPr>
            <w:tcW w:w="1526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14.00</w:t>
            </w:r>
          </w:p>
        </w:tc>
        <w:tc>
          <w:tcPr>
            <w:tcW w:w="3260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-</w:t>
            </w:r>
          </w:p>
        </w:tc>
        <w:tc>
          <w:tcPr>
            <w:tcW w:w="4420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Ontvangst</w:t>
            </w:r>
          </w:p>
        </w:tc>
      </w:tr>
      <w:tr w:rsidR="00AD0047" w:rsidTr="005F640A">
        <w:tc>
          <w:tcPr>
            <w:tcW w:w="1526" w:type="dxa"/>
          </w:tcPr>
          <w:p w:rsidR="00AD0047" w:rsidRDefault="00AD0047" w:rsidP="005F640A">
            <w:r>
              <w:t>14.30</w:t>
            </w:r>
          </w:p>
        </w:tc>
        <w:tc>
          <w:tcPr>
            <w:tcW w:w="3260" w:type="dxa"/>
          </w:tcPr>
          <w:p w:rsidR="00AD0047" w:rsidRDefault="00AD0047" w:rsidP="005F640A">
            <w:r>
              <w:t>H. Schouten/prof. dr. E. Becking</w:t>
            </w:r>
          </w:p>
        </w:tc>
        <w:tc>
          <w:tcPr>
            <w:tcW w:w="4420" w:type="dxa"/>
          </w:tcPr>
          <w:p w:rsidR="00AD0047" w:rsidRDefault="00AD0047" w:rsidP="005F640A">
            <w:r>
              <w:t>Welkom</w:t>
            </w:r>
          </w:p>
        </w:tc>
      </w:tr>
      <w:tr w:rsidR="00AD0047" w:rsidTr="005F640A">
        <w:tc>
          <w:tcPr>
            <w:tcW w:w="1526" w:type="dxa"/>
          </w:tcPr>
          <w:p w:rsidR="00AD0047" w:rsidRDefault="00AD0047" w:rsidP="005F640A">
            <w:r>
              <w:t>14.45</w:t>
            </w:r>
          </w:p>
        </w:tc>
        <w:tc>
          <w:tcPr>
            <w:tcW w:w="3260" w:type="dxa"/>
          </w:tcPr>
          <w:p w:rsidR="00AD0047" w:rsidRDefault="00AD0047" w:rsidP="005F640A">
            <w:r>
              <w:t xml:space="preserve">R. </w:t>
            </w:r>
            <w:proofErr w:type="spellStart"/>
            <w:r>
              <w:t>Barnasconi</w:t>
            </w:r>
            <w:proofErr w:type="spellEnd"/>
          </w:p>
        </w:tc>
        <w:tc>
          <w:tcPr>
            <w:tcW w:w="4420" w:type="dxa"/>
          </w:tcPr>
          <w:p w:rsidR="00AD0047" w:rsidRDefault="00AD0047" w:rsidP="005F640A">
            <w:r>
              <w:t>Bespiegelingen vanuit het veld</w:t>
            </w:r>
          </w:p>
        </w:tc>
      </w:tr>
      <w:tr w:rsidR="00AD0047" w:rsidTr="005F640A">
        <w:tc>
          <w:tcPr>
            <w:tcW w:w="1526" w:type="dxa"/>
          </w:tcPr>
          <w:p w:rsidR="00AD0047" w:rsidRDefault="00AD0047" w:rsidP="005F640A">
            <w:r>
              <w:t>15.15</w:t>
            </w:r>
          </w:p>
        </w:tc>
        <w:tc>
          <w:tcPr>
            <w:tcW w:w="3260" w:type="dxa"/>
          </w:tcPr>
          <w:p w:rsidR="00AD0047" w:rsidRDefault="00AD0047" w:rsidP="005F640A">
            <w:r>
              <w:t>J. Vincente</w:t>
            </w:r>
          </w:p>
        </w:tc>
        <w:tc>
          <w:tcPr>
            <w:tcW w:w="4420" w:type="dxa"/>
          </w:tcPr>
          <w:p w:rsidR="00AD0047" w:rsidRDefault="00AD0047" w:rsidP="005F640A">
            <w:r>
              <w:t>BLX</w:t>
            </w:r>
          </w:p>
        </w:tc>
      </w:tr>
      <w:tr w:rsidR="00AD0047" w:rsidTr="005F640A">
        <w:tc>
          <w:tcPr>
            <w:tcW w:w="1526" w:type="dxa"/>
          </w:tcPr>
          <w:p w:rsidR="00AD0047" w:rsidRDefault="00AD0047" w:rsidP="005F640A">
            <w:r>
              <w:t>15.30</w:t>
            </w:r>
          </w:p>
        </w:tc>
        <w:tc>
          <w:tcPr>
            <w:tcW w:w="3260" w:type="dxa"/>
          </w:tcPr>
          <w:p w:rsidR="00AD0047" w:rsidRDefault="00AD0047" w:rsidP="005F640A">
            <w:r>
              <w:t>Dr. B. van den Bergh</w:t>
            </w:r>
          </w:p>
        </w:tc>
        <w:tc>
          <w:tcPr>
            <w:tcW w:w="4420" w:type="dxa"/>
          </w:tcPr>
          <w:p w:rsidR="00AD0047" w:rsidRDefault="00AD0047" w:rsidP="005F640A">
            <w:proofErr w:type="spellStart"/>
            <w:r>
              <w:t>Sialo</w:t>
            </w:r>
            <w:proofErr w:type="spellEnd"/>
            <w:r>
              <w:t>-endoscopie</w:t>
            </w:r>
          </w:p>
        </w:tc>
      </w:tr>
      <w:tr w:rsidR="00AD0047" w:rsidTr="005F640A">
        <w:tc>
          <w:tcPr>
            <w:tcW w:w="1526" w:type="dxa"/>
          </w:tcPr>
          <w:p w:rsidR="00AD0047" w:rsidRDefault="00AD0047" w:rsidP="005F640A">
            <w:r>
              <w:t>15.45</w:t>
            </w:r>
          </w:p>
        </w:tc>
        <w:tc>
          <w:tcPr>
            <w:tcW w:w="3260" w:type="dxa"/>
          </w:tcPr>
          <w:p w:rsidR="00AD0047" w:rsidRDefault="00AD0047" w:rsidP="005F640A">
            <w:r>
              <w:t>Dr. J. de Mol van Otterloo</w:t>
            </w:r>
          </w:p>
        </w:tc>
        <w:tc>
          <w:tcPr>
            <w:tcW w:w="4420" w:type="dxa"/>
          </w:tcPr>
          <w:p w:rsidR="00AD0047" w:rsidRDefault="00AD0047" w:rsidP="005F640A">
            <w:r>
              <w:t xml:space="preserve">Bridge </w:t>
            </w:r>
            <w:proofErr w:type="spellStart"/>
            <w:r>
              <w:t>the</w:t>
            </w:r>
            <w:proofErr w:type="spellEnd"/>
            <w:r>
              <w:t xml:space="preserve"> Gap</w:t>
            </w:r>
          </w:p>
        </w:tc>
      </w:tr>
      <w:tr w:rsidR="00AD0047" w:rsidTr="005F640A">
        <w:tc>
          <w:tcPr>
            <w:tcW w:w="1526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16.00</w:t>
            </w:r>
          </w:p>
        </w:tc>
        <w:tc>
          <w:tcPr>
            <w:tcW w:w="3260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-</w:t>
            </w:r>
          </w:p>
        </w:tc>
        <w:tc>
          <w:tcPr>
            <w:tcW w:w="4420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Pauze</w:t>
            </w:r>
          </w:p>
        </w:tc>
      </w:tr>
      <w:tr w:rsidR="00AD0047" w:rsidRPr="000E7D7C" w:rsidTr="005F640A">
        <w:tc>
          <w:tcPr>
            <w:tcW w:w="1526" w:type="dxa"/>
          </w:tcPr>
          <w:p w:rsidR="00AD0047" w:rsidRPr="000E7D7C" w:rsidRDefault="00AD0047" w:rsidP="005F640A">
            <w:r>
              <w:t>16.20</w:t>
            </w:r>
          </w:p>
        </w:tc>
        <w:tc>
          <w:tcPr>
            <w:tcW w:w="3260" w:type="dxa"/>
          </w:tcPr>
          <w:p w:rsidR="00AD0047" w:rsidRPr="000E7D7C" w:rsidRDefault="00AD0047" w:rsidP="005F640A">
            <w:r>
              <w:t>E. Hoekstra</w:t>
            </w:r>
          </w:p>
        </w:tc>
        <w:tc>
          <w:tcPr>
            <w:tcW w:w="4420" w:type="dxa"/>
          </w:tcPr>
          <w:p w:rsidR="00AD0047" w:rsidRPr="000E7D7C" w:rsidRDefault="00AD0047" w:rsidP="005F640A">
            <w:r>
              <w:t>Sedatie</w:t>
            </w:r>
          </w:p>
        </w:tc>
      </w:tr>
      <w:tr w:rsidR="00AD0047" w:rsidRPr="000E7D7C" w:rsidTr="005F640A">
        <w:tc>
          <w:tcPr>
            <w:tcW w:w="1526" w:type="dxa"/>
          </w:tcPr>
          <w:p w:rsidR="00AD0047" w:rsidRDefault="00AD0047" w:rsidP="005F640A">
            <w:r>
              <w:t>16.55</w:t>
            </w:r>
          </w:p>
        </w:tc>
        <w:tc>
          <w:tcPr>
            <w:tcW w:w="3260" w:type="dxa"/>
          </w:tcPr>
          <w:p w:rsidR="00AD0047" w:rsidRDefault="00AD0047" w:rsidP="005F640A">
            <w:r>
              <w:t>H. Schouten</w:t>
            </w:r>
          </w:p>
        </w:tc>
        <w:tc>
          <w:tcPr>
            <w:tcW w:w="4420" w:type="dxa"/>
          </w:tcPr>
          <w:p w:rsidR="00AD0047" w:rsidRDefault="00AD0047" w:rsidP="005F640A">
            <w:r>
              <w:t>Aangezichtschirurgie</w:t>
            </w:r>
          </w:p>
        </w:tc>
      </w:tr>
      <w:tr w:rsidR="00AD0047" w:rsidRPr="000E7D7C" w:rsidTr="005F640A">
        <w:tc>
          <w:tcPr>
            <w:tcW w:w="1526" w:type="dxa"/>
          </w:tcPr>
          <w:p w:rsidR="00AD0047" w:rsidRDefault="00AD0047" w:rsidP="005F640A">
            <w:r>
              <w:t>17.10</w:t>
            </w:r>
          </w:p>
        </w:tc>
        <w:tc>
          <w:tcPr>
            <w:tcW w:w="3260" w:type="dxa"/>
          </w:tcPr>
          <w:p w:rsidR="00AD0047" w:rsidRDefault="00AD0047" w:rsidP="005F640A">
            <w:r>
              <w:t>J. Verweij</w:t>
            </w:r>
          </w:p>
        </w:tc>
        <w:tc>
          <w:tcPr>
            <w:tcW w:w="4420" w:type="dxa"/>
          </w:tcPr>
          <w:p w:rsidR="00AD0047" w:rsidRDefault="00AD0047" w:rsidP="005F640A">
            <w:r>
              <w:t>Autotransplantaties</w:t>
            </w:r>
          </w:p>
        </w:tc>
      </w:tr>
      <w:tr w:rsidR="00AD0047" w:rsidRPr="000E7D7C" w:rsidTr="005F640A">
        <w:tc>
          <w:tcPr>
            <w:tcW w:w="1526" w:type="dxa"/>
          </w:tcPr>
          <w:p w:rsidR="00AD0047" w:rsidRDefault="00AD0047" w:rsidP="005F640A">
            <w:r>
              <w:t>17.25</w:t>
            </w:r>
          </w:p>
        </w:tc>
        <w:tc>
          <w:tcPr>
            <w:tcW w:w="3260" w:type="dxa"/>
          </w:tcPr>
          <w:p w:rsidR="00AD0047" w:rsidRDefault="00AD0047" w:rsidP="005F640A">
            <w:r>
              <w:t>Mw. A. Ybema</w:t>
            </w:r>
          </w:p>
        </w:tc>
        <w:tc>
          <w:tcPr>
            <w:tcW w:w="4420" w:type="dxa"/>
          </w:tcPr>
          <w:p w:rsidR="00AD0047" w:rsidRDefault="00AD0047" w:rsidP="005F640A">
            <w:r>
              <w:t>MRONJ</w:t>
            </w:r>
          </w:p>
        </w:tc>
      </w:tr>
      <w:tr w:rsidR="00AD0047" w:rsidRPr="000E7D7C" w:rsidTr="005F640A">
        <w:tc>
          <w:tcPr>
            <w:tcW w:w="1526" w:type="dxa"/>
          </w:tcPr>
          <w:p w:rsidR="00AD0047" w:rsidRDefault="00AD0047" w:rsidP="005F640A">
            <w:r>
              <w:t>17.40</w:t>
            </w:r>
          </w:p>
        </w:tc>
        <w:tc>
          <w:tcPr>
            <w:tcW w:w="3260" w:type="dxa"/>
          </w:tcPr>
          <w:p w:rsidR="00AD0047" w:rsidRDefault="00AD0047" w:rsidP="005F640A">
            <w:r>
              <w:t>E. Kapteijns</w:t>
            </w:r>
          </w:p>
        </w:tc>
        <w:tc>
          <w:tcPr>
            <w:tcW w:w="4420" w:type="dxa"/>
          </w:tcPr>
          <w:p w:rsidR="00AD0047" w:rsidRDefault="00AD0047" w:rsidP="005F640A">
            <w:r>
              <w:t>OSAS</w:t>
            </w:r>
          </w:p>
        </w:tc>
      </w:tr>
      <w:tr w:rsidR="00AD0047" w:rsidRPr="000E7D7C" w:rsidTr="005F640A">
        <w:tc>
          <w:tcPr>
            <w:tcW w:w="1526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18.15</w:t>
            </w:r>
          </w:p>
        </w:tc>
        <w:tc>
          <w:tcPr>
            <w:tcW w:w="3260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-</w:t>
            </w:r>
          </w:p>
        </w:tc>
        <w:tc>
          <w:tcPr>
            <w:tcW w:w="4420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Diner</w:t>
            </w:r>
          </w:p>
        </w:tc>
      </w:tr>
      <w:tr w:rsidR="00AD0047" w:rsidRPr="000E7D7C" w:rsidTr="005F640A">
        <w:tc>
          <w:tcPr>
            <w:tcW w:w="1526" w:type="dxa"/>
          </w:tcPr>
          <w:p w:rsidR="00AD0047" w:rsidRDefault="00AD0047" w:rsidP="005F640A">
            <w:r>
              <w:t>19.30</w:t>
            </w:r>
          </w:p>
        </w:tc>
        <w:tc>
          <w:tcPr>
            <w:tcW w:w="3260" w:type="dxa"/>
          </w:tcPr>
          <w:p w:rsidR="00AD0047" w:rsidRDefault="00AD0047" w:rsidP="005F640A">
            <w:r>
              <w:t xml:space="preserve">A. </w:t>
            </w:r>
            <w:proofErr w:type="spellStart"/>
            <w:r>
              <w:t>Tolmeijer</w:t>
            </w:r>
            <w:proofErr w:type="spellEnd"/>
          </w:p>
        </w:tc>
        <w:tc>
          <w:tcPr>
            <w:tcW w:w="4420" w:type="dxa"/>
          </w:tcPr>
          <w:p w:rsidR="00AD0047" w:rsidRDefault="00AD0047" w:rsidP="005F640A">
            <w:proofErr w:type="spellStart"/>
            <w:r>
              <w:t>Lean</w:t>
            </w:r>
            <w:proofErr w:type="spellEnd"/>
          </w:p>
        </w:tc>
      </w:tr>
      <w:tr w:rsidR="00AD0047" w:rsidRPr="000E7D7C" w:rsidTr="005F640A">
        <w:tc>
          <w:tcPr>
            <w:tcW w:w="1526" w:type="dxa"/>
          </w:tcPr>
          <w:p w:rsidR="00AD0047" w:rsidRDefault="00AD0047" w:rsidP="005F640A">
            <w:r>
              <w:t>20.00</w:t>
            </w:r>
          </w:p>
        </w:tc>
        <w:tc>
          <w:tcPr>
            <w:tcW w:w="3260" w:type="dxa"/>
          </w:tcPr>
          <w:p w:rsidR="00AD0047" w:rsidRDefault="00AD0047" w:rsidP="005F640A">
            <w:r>
              <w:t>Prof. dr. E. Becking</w:t>
            </w:r>
          </w:p>
        </w:tc>
        <w:tc>
          <w:tcPr>
            <w:tcW w:w="4420" w:type="dxa"/>
          </w:tcPr>
          <w:p w:rsidR="00AD0047" w:rsidRDefault="00AD0047" w:rsidP="005F640A">
            <w:proofErr w:type="spellStart"/>
            <w:r>
              <w:t>Zygoma</w:t>
            </w:r>
            <w:proofErr w:type="spellEnd"/>
            <w:r>
              <w:t xml:space="preserve"> osteotomie</w:t>
            </w:r>
          </w:p>
        </w:tc>
      </w:tr>
      <w:tr w:rsidR="00AD0047" w:rsidRPr="000E7D7C" w:rsidTr="005F640A">
        <w:tc>
          <w:tcPr>
            <w:tcW w:w="1526" w:type="dxa"/>
          </w:tcPr>
          <w:p w:rsidR="00AD0047" w:rsidRDefault="00AD0047" w:rsidP="005F640A">
            <w:r>
              <w:t>20.15</w:t>
            </w:r>
          </w:p>
        </w:tc>
        <w:tc>
          <w:tcPr>
            <w:tcW w:w="3260" w:type="dxa"/>
          </w:tcPr>
          <w:p w:rsidR="00AD0047" w:rsidRDefault="00AD0047" w:rsidP="005F640A">
            <w:r>
              <w:t>V. Akkerman</w:t>
            </w:r>
          </w:p>
        </w:tc>
        <w:tc>
          <w:tcPr>
            <w:tcW w:w="4420" w:type="dxa"/>
          </w:tcPr>
          <w:p w:rsidR="00AD0047" w:rsidRDefault="00AD0047" w:rsidP="005F640A">
            <w:r>
              <w:t>Botopbouw</w:t>
            </w:r>
          </w:p>
        </w:tc>
      </w:tr>
      <w:tr w:rsidR="00AD0047" w:rsidRPr="000E7D7C" w:rsidTr="005F640A">
        <w:tc>
          <w:tcPr>
            <w:tcW w:w="1526" w:type="dxa"/>
          </w:tcPr>
          <w:p w:rsidR="00AD0047" w:rsidRDefault="00AD0047" w:rsidP="005F640A">
            <w:r>
              <w:t>20.30</w:t>
            </w:r>
          </w:p>
        </w:tc>
        <w:tc>
          <w:tcPr>
            <w:tcW w:w="3260" w:type="dxa"/>
          </w:tcPr>
          <w:p w:rsidR="00AD0047" w:rsidRDefault="00AD0047" w:rsidP="005F640A">
            <w:r>
              <w:t>Mw. L. Kustermans</w:t>
            </w:r>
          </w:p>
        </w:tc>
        <w:tc>
          <w:tcPr>
            <w:tcW w:w="4420" w:type="dxa"/>
          </w:tcPr>
          <w:p w:rsidR="00AD0047" w:rsidRDefault="00AD0047" w:rsidP="005F640A"/>
        </w:tc>
      </w:tr>
      <w:tr w:rsidR="00AD0047" w:rsidRPr="000E7D7C" w:rsidTr="005F640A">
        <w:tc>
          <w:tcPr>
            <w:tcW w:w="1526" w:type="dxa"/>
          </w:tcPr>
          <w:p w:rsidR="00AD0047" w:rsidRDefault="00AD0047" w:rsidP="005F640A">
            <w:r>
              <w:t>20.45</w:t>
            </w:r>
          </w:p>
        </w:tc>
        <w:tc>
          <w:tcPr>
            <w:tcW w:w="3260" w:type="dxa"/>
          </w:tcPr>
          <w:p w:rsidR="00AD0047" w:rsidRDefault="00AD0047" w:rsidP="005F640A">
            <w:r>
              <w:t>Mw. E. Mellema</w:t>
            </w:r>
          </w:p>
        </w:tc>
        <w:tc>
          <w:tcPr>
            <w:tcW w:w="4420" w:type="dxa"/>
          </w:tcPr>
          <w:p w:rsidR="00AD0047" w:rsidRDefault="00AD0047" w:rsidP="005F640A">
            <w:r>
              <w:t>Pigmentaties</w:t>
            </w:r>
          </w:p>
        </w:tc>
      </w:tr>
      <w:tr w:rsidR="00AD0047" w:rsidRPr="000E7D7C" w:rsidTr="005F640A">
        <w:tc>
          <w:tcPr>
            <w:tcW w:w="1526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21.00</w:t>
            </w:r>
          </w:p>
        </w:tc>
        <w:tc>
          <w:tcPr>
            <w:tcW w:w="3260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-</w:t>
            </w:r>
          </w:p>
        </w:tc>
        <w:tc>
          <w:tcPr>
            <w:tcW w:w="4420" w:type="dxa"/>
          </w:tcPr>
          <w:p w:rsidR="00AD0047" w:rsidRPr="000E7D7C" w:rsidRDefault="00AD0047" w:rsidP="005F640A">
            <w:pPr>
              <w:rPr>
                <w:b/>
              </w:rPr>
            </w:pPr>
            <w:r w:rsidRPr="000E7D7C">
              <w:rPr>
                <w:b/>
              </w:rPr>
              <w:t>Afsluiting/borrel</w:t>
            </w:r>
          </w:p>
        </w:tc>
      </w:tr>
    </w:tbl>
    <w:p w:rsidR="00AA3030" w:rsidRDefault="00AA3030">
      <w:bookmarkStart w:id="0" w:name="_GoBack"/>
      <w:bookmarkEnd w:id="0"/>
    </w:p>
    <w:sectPr w:rsidR="00AA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47"/>
    <w:rsid w:val="00AA3030"/>
    <w:rsid w:val="00A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8E5F7-8A37-4683-8984-C149FAE5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0047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D0047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 - van de Kerkhof, Christa de</dc:creator>
  <cp:keywords/>
  <dc:description/>
  <cp:lastModifiedBy>Wit - van de Kerkhof, Christa de</cp:lastModifiedBy>
  <cp:revision>1</cp:revision>
  <dcterms:created xsi:type="dcterms:W3CDTF">2019-10-22T10:08:00Z</dcterms:created>
  <dcterms:modified xsi:type="dcterms:W3CDTF">2019-10-22T10:08:00Z</dcterms:modified>
</cp:coreProperties>
</file>